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6129B86A" w:rsidR="00CE1174" w:rsidRPr="00CE1174" w:rsidRDefault="00CE1174" w:rsidP="00CE1174">
      <w:pPr>
        <w:jc w:val="center"/>
        <w:rPr>
          <w:rFonts w:ascii="Sylfaen" w:hAnsi="Sylfaen"/>
          <w:lang w:val="hy-AM"/>
        </w:rPr>
      </w:pPr>
      <w:r w:rsidRPr="00CE1174">
        <w:rPr>
          <w:rFonts w:ascii="Sylfaen" w:hAnsi="Sylfaen"/>
          <w:highlight w:val="yellow"/>
          <w:lang w:val="hy-AM"/>
        </w:rPr>
        <w:t>ԳՆՄԱՆ ԺԱՄԱՆԱԿԱՑՈՒՅՑ -</w:t>
      </w:r>
      <w:r w:rsidR="008E24C5" w:rsidRPr="00CE1174">
        <w:rPr>
          <w:rFonts w:ascii="Sylfaen" w:hAnsi="Sylfaen"/>
          <w:highlight w:val="yellow"/>
        </w:rPr>
        <w:t xml:space="preserve"> </w:t>
      </w:r>
      <w:r w:rsidR="00860C2F" w:rsidRPr="00CE1174">
        <w:rPr>
          <w:rFonts w:ascii="Sylfaen" w:hAnsi="Sylfaen"/>
          <w:highlight w:val="yellow"/>
          <w:lang w:val="hy-AM"/>
        </w:rPr>
        <w:t>ՏԵԽՆԻԿԱԿԱՆ ԲՆՈՒԹԱԳԻՐ</w:t>
      </w:r>
    </w:p>
    <w:p w14:paraId="1EB76731" w14:textId="37E81375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018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1B06D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1B06D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B4B23" w14:paraId="008F4D56" w14:textId="77777777" w:rsidTr="003C5B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5E630DAC" w:rsidR="00FB4B23" w:rsidRPr="00476430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5FC13DDE" w:rsidR="00FB4B23" w:rsidRPr="00D37067" w:rsidRDefault="00FB4B23" w:rsidP="00FB4B2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19641000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4ADCD2F2" w:rsidR="00FB4B23" w:rsidRPr="0054048F" w:rsidRDefault="0054048F" w:rsidP="00FB4B23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4048F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ru-RU"/>
              </w:rPr>
              <w:t>Мешок для мусора красный 60л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4F20F8A3" w:rsidR="00FB4B23" w:rsidRPr="0054048F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4170" w14:textId="38033365" w:rsidR="00FB4B23" w:rsidRPr="00476430" w:rsidRDefault="0054048F" w:rsidP="00FB4B23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Пакет: полиэтиленовый, предназначен для мусора, вместимость 60 л, в коробках или упаковках по 30-40 штук, цвет: красный: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1DB84B0D" w:rsidR="00FB4B23" w:rsidRPr="0054048F" w:rsidRDefault="00FB4B23" w:rsidP="00FB4B23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4228C347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2D3E17EE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099DAA19" w:rsidR="00FB4B23" w:rsidRPr="006F0B56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AE5D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F1CA94" w14:textId="0DFFFE0E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21DE7E03" w:rsidR="00FB4B23" w:rsidRPr="00B24859" w:rsidRDefault="00FB4B23" w:rsidP="00FB4B23">
            <w:pPr>
              <w:rPr>
                <w:b/>
                <w:bCs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3F97A499" w:rsidR="00FB4B23" w:rsidRPr="00B24859" w:rsidRDefault="00FB4B23" w:rsidP="00FB4B23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FB4B23" w:rsidRPr="00400598" w14:paraId="0CF0CBC8" w14:textId="77777777" w:rsidTr="003C5B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39E" w14:textId="19106205" w:rsidR="00FB4B23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804" w14:textId="3EA006CD" w:rsidR="00FB4B23" w:rsidRPr="00D37067" w:rsidRDefault="00FB4B23" w:rsidP="00FB4B2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33761400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692" w14:textId="63E32F18" w:rsidR="00FB4B23" w:rsidRPr="0054048F" w:rsidRDefault="0054048F" w:rsidP="00FB4B23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highlight w:val="yellow"/>
                <w:lang w:val="ru-RU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Влажная салфетка антибактериальная (влажная салфетка)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ED8" w14:textId="3EEF6B44" w:rsidR="00FB4B23" w:rsidRPr="0054048F" w:rsidRDefault="00FB4B23" w:rsidP="00FB4B23">
            <w:pPr>
              <w:ind w:left="360" w:hanging="360"/>
              <w:rPr>
                <w:rFonts w:ascii="Sylfaen" w:hAnsi="Sylfaen"/>
                <w:b/>
                <w:bCs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9F6" w14:textId="5CE77AFD" w:rsidR="00FB4B23" w:rsidRPr="00476430" w:rsidRDefault="0054048F" w:rsidP="00FB4B23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лажные салфетки в упаковках или упаковках по 120 штук, многоразовые,герметичные, открывающиеся и закрывающиеся, антибактериальные.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5E0" w14:textId="75E329C8" w:rsidR="00FB4B23" w:rsidRPr="0054048F" w:rsidRDefault="00FB4B23" w:rsidP="00FB4B2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2E3F" w14:textId="755C0638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F61" w14:textId="30D84F03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8ACC" w14:textId="4DC53CC7" w:rsidR="00FB4B23" w:rsidRPr="006F0B56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830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AD15F91" w14:textId="453697AB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500" w14:textId="7CE38E40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5D6B" w14:textId="4D51AC0E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FB4B23" w:rsidRPr="00DA247F" w14:paraId="2A8E67B6" w14:textId="77777777" w:rsidTr="003C5B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BE0" w14:textId="46CDB737" w:rsidR="00FB4B23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64A" w14:textId="4EEA0626" w:rsidR="00FB4B23" w:rsidRPr="0070634B" w:rsidRDefault="00FB4B23" w:rsidP="00FB4B2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34B">
              <w:rPr>
                <w:rFonts w:ascii="Sylfaen" w:hAnsi="Sylfaen"/>
                <w:b/>
                <w:bCs/>
                <w:sz w:val="20"/>
                <w:szCs w:val="20"/>
              </w:rPr>
              <w:t>33761400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40E" w14:textId="03DDC601" w:rsidR="00FB4B23" w:rsidRPr="0070634B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</w:rPr>
              <w:t>Салфетка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2625" w14:textId="01F2F8AF" w:rsidR="00FB4B23" w:rsidRPr="008D0115" w:rsidRDefault="00FB4B23" w:rsidP="00FB4B23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27BE" w14:textId="5B793D20" w:rsidR="00FB4B23" w:rsidRPr="00476430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Салфетка-размер в коробке или в упаковке 128x180x450 мм.  Количество в упаковке или упаковке 450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6BF" w14:textId="3703499E" w:rsidR="00FB4B23" w:rsidRPr="0054048F" w:rsidRDefault="00FB4B23" w:rsidP="00FB4B2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53F" w14:textId="2EAFF3B5" w:rsidR="00FB4B23" w:rsidRPr="00DA247F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CC7" w14:textId="66679444" w:rsidR="00FB4B23" w:rsidRPr="00DA247F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5A7" w14:textId="21639352" w:rsidR="00FB4B23" w:rsidRPr="006F0B56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C412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19E0F11" w14:textId="51269A64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27D" w14:textId="31348D1B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43A" w14:textId="128324EA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FB4B23" w14:paraId="16F299DD" w14:textId="77777777" w:rsidTr="003C5B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BB4B" w14:textId="169F9447" w:rsidR="00FB4B23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2F38" w14:textId="2ACE58C1" w:rsidR="00FB4B23" w:rsidRPr="00D37067" w:rsidRDefault="00FB4B23" w:rsidP="00FB4B23">
            <w:pPr>
              <w:rPr>
                <w:rFonts w:ascii="Sylfaen" w:hAnsi="Sylfaen"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33761300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64AB" w14:textId="262CAB8E" w:rsidR="00FB4B23" w:rsidRPr="0054048F" w:rsidRDefault="0054048F" w:rsidP="00FB4B23">
            <w:pPr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Кухонное полотенце в форме спирали (бумажное полотенце)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81F" w14:textId="613AF10B" w:rsidR="00FB4B23" w:rsidRPr="0054048F" w:rsidRDefault="00FB4B23" w:rsidP="00FB4B2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D51F" w14:textId="49FFB363" w:rsidR="00FB4B23" w:rsidRPr="00476430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Кухонное полотенце в форме спирали (бумажное полотенце)</w:t>
            </w:r>
            <w:r w:rsidR="00FB4B23" w:rsidRPr="006F0B56">
              <w:rPr>
                <w:highlight w:val="yellow"/>
                <w:lang w:val="hy-AM"/>
              </w:rPr>
              <w:t>-</w:t>
            </w:r>
          </w:p>
          <w:p w14:paraId="14A8895A" w14:textId="20C0FF47" w:rsidR="00FB4B23" w:rsidRPr="00476430" w:rsidRDefault="0054048F" w:rsidP="00FB4B23">
            <w:pPr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5404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Для очистки рук и влажных поверхностей, валик, 25*25 см, длина 100 м, двухслойный или трехслойный, сырье из 100% целлюлозы: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E3D" w14:textId="76DBC8FA" w:rsidR="00FB4B23" w:rsidRPr="0054048F" w:rsidRDefault="00FB4B23" w:rsidP="00FB4B23">
            <w:pPr>
              <w:rPr>
                <w:rFonts w:ascii="Sylfaen" w:hAnsi="Sylfaen" w:cs="Arial"/>
                <w:b/>
                <w:color w:val="000000"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B02" w14:textId="427C80C8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531" w14:textId="2F253C06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4DFE" w14:textId="38238E0A" w:rsidR="00FB4B23" w:rsidRPr="006F0B56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3091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3FF745" w14:textId="01A3FD53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E6A" w14:textId="4F05D703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C3C" w14:textId="2CF59327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FB4B23" w:rsidRPr="00400598" w14:paraId="4A153D0C" w14:textId="77777777" w:rsidTr="00B32B0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220" w14:textId="6CE4EB61" w:rsidR="00FB4B23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76A9" w14:textId="52789EE9" w:rsidR="00FB4B23" w:rsidRPr="00D37067" w:rsidRDefault="00FB4B23" w:rsidP="00FB4B2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</w:rPr>
              <w:t>34921440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ED7D" w14:textId="2AEE2997" w:rsidR="00FB4B23" w:rsidRPr="0054048F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Мусорный бак с наружными колесами 60 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A1CF" w14:textId="184682C2" w:rsidR="00FB4B23" w:rsidRPr="0054048F" w:rsidRDefault="00FB4B23" w:rsidP="00FB4B2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464" w14:textId="705B116A" w:rsidR="00FB4B23" w:rsidRPr="00400598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Мусорное ведро с наружными колесами 60 л - подушка 35*35 см с крышкой 70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347" w14:textId="2E4B5524" w:rsidR="00FB4B23" w:rsidRPr="00476430" w:rsidRDefault="00FB4B23" w:rsidP="00FB4B23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60349C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132" w14:textId="70772233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A9B1" w14:textId="3D6540E3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E3C8" w14:textId="71EB2759" w:rsidR="00FB4B23" w:rsidRPr="006F0B56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9E7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FFF72DB" w14:textId="4A66CBAE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77E" w14:textId="01E163D1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81C" w14:textId="4044A8D3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FB4B23" w:rsidRPr="00400598" w14:paraId="79D24818" w14:textId="77777777" w:rsidTr="00B32B0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6DA" w14:textId="5BC23893" w:rsidR="00FB4B23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F089" w14:textId="4387A195" w:rsidR="00FB4B23" w:rsidRPr="00D37067" w:rsidRDefault="00FB4B23" w:rsidP="00FB4B2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34921440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791B" w14:textId="5A97076D" w:rsidR="00FB4B23" w:rsidRPr="0054048F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ru-RU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Мусорный бак с наружными колесами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</w:t>
            </w:r>
            <w:r w:rsidRPr="0054048F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0 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9A4" w14:textId="641314A1" w:rsidR="00FB4B23" w:rsidRPr="0054048F" w:rsidRDefault="00FB4B23" w:rsidP="00FB4B2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E11E" w14:textId="7C560BAF" w:rsidR="00FB4B23" w:rsidRPr="00400598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Мусорное ведро с наружными колесами 90 л -50 см*подушка 50 см с крышкой 1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9A3" w14:textId="07364B32" w:rsidR="00FB4B23" w:rsidRPr="00476430" w:rsidRDefault="00FB4B23" w:rsidP="00FB4B23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60349C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D5D5" w14:textId="1D3A7095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A57" w14:textId="2567E149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41F" w14:textId="6DB351C5" w:rsidR="00FB4B23" w:rsidRPr="006F0B56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09A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59C07AB" w14:textId="335A8F66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F14" w14:textId="7F9F69AE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8CE" w14:textId="7FC977F2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FB4B23" w:rsidRPr="00400598" w14:paraId="303B52E8" w14:textId="77777777" w:rsidTr="00B32B0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8C5" w14:textId="5B84EB1E" w:rsidR="00FB4B23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9C62" w14:textId="1DA683A0" w:rsidR="00FB4B23" w:rsidRPr="00B24859" w:rsidRDefault="00FB4B23" w:rsidP="00FB4B23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44111412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172C" w14:textId="136708D9" w:rsidR="00FB4B23" w:rsidRPr="00B24859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Краска для кровли 10кг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5F8" w14:textId="4B0B619E" w:rsidR="00FB4B23" w:rsidRPr="008D0115" w:rsidRDefault="00FB4B23" w:rsidP="00FB4B2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D3C5" w14:textId="55D842AD" w:rsidR="00FB4B23" w:rsidRPr="009A2692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Краска для кровли в контейнерах по 10 кг с сертификатом-это защитная краска на акриловой основе для старых и новых металлических листов, оцинкованной стали, металлочерепицы, профлистов, железа, андулина и предварительно окрашенного черного металла. он образует на поверхности гладкий слой с гидроизоляцией и защитой от плесени, предотвращающий впитывание воды в поверхность и образование плесени.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FCE4" w14:textId="2EE828A5" w:rsidR="00FB4B23" w:rsidRPr="00476430" w:rsidRDefault="00EC25EF" w:rsidP="00FB4B23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EC25EF">
              <w:rPr>
                <w:rFonts w:ascii="Sylfaen" w:hAnsi="Sylfaen" w:cs="Arial"/>
                <w:b/>
                <w:bCs/>
                <w:color w:val="000000"/>
                <w:lang w:val="hy-AM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5E1" w14:textId="54BE0158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46A" w14:textId="65FDCD68" w:rsidR="00FB4B23" w:rsidRPr="006F0B56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1E2" w14:textId="3ACCC019" w:rsidR="00FB4B23" w:rsidRPr="006F0B56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35F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5B189D1" w14:textId="50D43479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209" w14:textId="7E7566D6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3EAE" w14:textId="38723C9D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C25EF" w:rsidRPr="00400598" w14:paraId="01E91FAD" w14:textId="77777777" w:rsidTr="001868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698" w14:textId="55088357" w:rsidR="00EC25EF" w:rsidRDefault="00EC25EF" w:rsidP="00EC25E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90D2" w14:textId="7A824111" w:rsidR="00EC25EF" w:rsidRPr="00400598" w:rsidRDefault="00EC25EF" w:rsidP="00EC25E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34611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44921500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ACB1" w14:textId="4ADEB006" w:rsidR="00EC25EF" w:rsidRPr="00EC2FF5" w:rsidRDefault="00EC25EF" w:rsidP="00EC25E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Шпаклевка для гипса в бумажном пакете 30 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B6C" w14:textId="0EACD147" w:rsidR="00EC25EF" w:rsidRPr="00FB4B23" w:rsidRDefault="00EC25EF" w:rsidP="00EC25E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885E" w14:textId="5CF36534" w:rsidR="00EC25EF" w:rsidRPr="00EC2FF5" w:rsidRDefault="00EC25EF" w:rsidP="00EC25E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Шпаклевка для гипса в бумажном пакете 30 кг, заводская гарантия, от даты поставки до 1 года-значение: штукатурная шпаклевка предназначена для внутренних отделочных работ, штукатурки бетонных, кирпичных стен и потолков внутри здания: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5AD5" w14:textId="7DAA60D3" w:rsidR="00EC25EF" w:rsidRPr="00476430" w:rsidRDefault="00EC25EF" w:rsidP="00EC25E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0C6784"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1AC" w14:textId="76BAA2BE" w:rsidR="00EC25EF" w:rsidRPr="006F0B56" w:rsidRDefault="00EC25EF" w:rsidP="00EC25E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35E" w14:textId="16E55355" w:rsidR="00EC25EF" w:rsidRPr="006F0B56" w:rsidRDefault="00EC25EF" w:rsidP="00EC25E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833F" w14:textId="31D3F1B7" w:rsidR="00EC25EF" w:rsidRPr="006F0B56" w:rsidRDefault="00EC25EF" w:rsidP="00EC25E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6F0B5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4B3" w14:textId="77777777" w:rsidR="00EC25EF" w:rsidRDefault="00EC25EF" w:rsidP="00EC25E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750E745" w14:textId="3ECEECE7" w:rsidR="00EC25EF" w:rsidRPr="00B24859" w:rsidRDefault="00EC25EF" w:rsidP="00EC25E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BAD" w14:textId="2D7825A9" w:rsidR="00EC25EF" w:rsidRPr="00B24859" w:rsidRDefault="00EC25EF" w:rsidP="00EC25E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E1F" w14:textId="245694D3" w:rsidR="00EC25EF" w:rsidRPr="00B24859" w:rsidRDefault="00EC25EF" w:rsidP="00EC25E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C25EF" w:rsidRPr="00400598" w14:paraId="530C3D4D" w14:textId="77777777" w:rsidTr="001868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888" w14:textId="1671C402" w:rsidR="00EC25EF" w:rsidRDefault="00EC25EF" w:rsidP="00EC25E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63F" w14:textId="5A55D1CD" w:rsidR="00EC25EF" w:rsidRPr="00400598" w:rsidRDefault="00EC25EF" w:rsidP="00EC25E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3706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24911900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1463" w14:textId="744A7DE4" w:rsidR="00EC25EF" w:rsidRPr="00EC2FF5" w:rsidRDefault="00EC25EF" w:rsidP="00EC25E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Плиточный клей в бумажном пакете 25 кг класса C1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E7F7" w14:textId="6767A703" w:rsidR="00EC25EF" w:rsidRPr="00FB4B23" w:rsidRDefault="00EC25EF" w:rsidP="00EC25E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1D4B" w14:textId="2668171E" w:rsidR="00EC25EF" w:rsidRPr="00EC2FF5" w:rsidRDefault="00EC25EF" w:rsidP="00EC25E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Плиточный клей в бумажном пакете 25 кг класса C1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--</w:t>
            </w:r>
            <w:r w:rsidRPr="00EC2FF5">
              <w:rPr>
                <w:lang w:val="hy-AM"/>
              </w:rPr>
              <w:t xml:space="preserve"> </w:t>
            </w:r>
          </w:p>
          <w:p w14:paraId="78FDCBF0" w14:textId="14B5452A" w:rsidR="00EC25EF" w:rsidRPr="0070634B" w:rsidRDefault="00EC25EF" w:rsidP="00EC25EF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Предназначен для укладки плитки (пористой керамической плитки, натурального и искусственного камня) на внутренние и наружные строительные покрытия (штукатурка, гипсокартон и прочные, недеформируемые </w:t>
            </w:r>
            <w:r w:rsidRPr="005404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lastRenderedPageBreak/>
              <w:t>поверхности: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B4E4" w14:textId="2D73C99F" w:rsidR="00EC25EF" w:rsidRPr="00476430" w:rsidRDefault="00EC25EF" w:rsidP="00EC25EF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0C6784"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EAA" w14:textId="7DC771DA" w:rsidR="00EC25EF" w:rsidRPr="00476430" w:rsidRDefault="00EC25EF" w:rsidP="00EC25E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F73" w14:textId="71023C12" w:rsidR="00EC25EF" w:rsidRPr="00476430" w:rsidRDefault="00EC25EF" w:rsidP="00EC25E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1164" w14:textId="68644963" w:rsidR="00EC25EF" w:rsidRPr="00476430" w:rsidRDefault="00EC25EF" w:rsidP="00EC25E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A7" w14:textId="77777777" w:rsidR="00EC25EF" w:rsidRDefault="00EC25EF" w:rsidP="00EC25E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21BEF29" w14:textId="1503406C" w:rsidR="00EC25EF" w:rsidRPr="00B24859" w:rsidRDefault="00EC25EF" w:rsidP="00EC25E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CD2" w14:textId="63CBB41D" w:rsidR="00EC25EF" w:rsidRPr="00B24859" w:rsidRDefault="00EC25EF" w:rsidP="00EC25E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7D4" w14:textId="0DE77582" w:rsidR="00EC25EF" w:rsidRPr="00B24859" w:rsidRDefault="00EC25EF" w:rsidP="00EC25E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FB4B23" w:rsidRPr="00DA247F" w14:paraId="36C909BA" w14:textId="77777777" w:rsidTr="00F56C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F742" w14:textId="3DB844EA" w:rsidR="00FB4B23" w:rsidRDefault="00FB4B23" w:rsidP="00FB4B2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61F" w14:textId="5BBF96CC" w:rsidR="00FB4B23" w:rsidRPr="00A119B8" w:rsidRDefault="00FB4B23" w:rsidP="00FB4B2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B524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44411100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041" w14:textId="317C691A" w:rsidR="00FB4B23" w:rsidRPr="00EC2FF5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Кран гейзер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1E8" w14:textId="0E7F10CF" w:rsidR="00FB4B23" w:rsidRPr="008D0115" w:rsidRDefault="00FB4B23" w:rsidP="00FB4B2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0ABF" w14:textId="77777777" w:rsidR="0054048F" w:rsidRDefault="0054048F" w:rsidP="00FB4B23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Кран гейзер</w:t>
            </w:r>
            <w:r w:rsidRPr="0054048F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 xml:space="preserve"> </w:t>
            </w:r>
          </w:p>
          <w:p w14:paraId="511C987B" w14:textId="5F172364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Длина: 180 мм</w:t>
            </w:r>
            <w:r w:rsidRPr="0054048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51128757" w14:textId="77777777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Мощность: 3000 Вт</w:t>
            </w:r>
            <w:r w:rsidRPr="0054048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4EDEFA95" w14:textId="77777777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Напряжение: 230 В</w:t>
            </w:r>
            <w:r w:rsidRPr="0054048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5B400822" w14:textId="77777777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Частота: 50 Гц</w:t>
            </w:r>
            <w:r w:rsidRPr="0054048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4284F0AB" w14:textId="77777777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Длина шнура: 1,2 м</w:t>
            </w:r>
            <w:r w:rsidRPr="0054048F">
              <w:rPr>
                <w:b/>
                <w:bCs/>
                <w:sz w:val="20"/>
                <w:szCs w:val="20"/>
                <w:lang w:val="hy-AM"/>
              </w:rPr>
              <w:t>․</w:t>
            </w:r>
          </w:p>
          <w:p w14:paraId="0111B4AE" w14:textId="77777777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Регулируемый: 360</w:t>
            </w:r>
          </w:p>
          <w:p w14:paraId="1F4D218C" w14:textId="77777777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Диаметр подключения воды: 1/2""</w:t>
            </w:r>
          </w:p>
          <w:p w14:paraId="6D0CC363" w14:textId="77777777" w:rsidR="0054048F" w:rsidRPr="0054048F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Давление подачи воды: 0,1-0, 6 мПа</w:t>
            </w:r>
          </w:p>
          <w:p w14:paraId="705D9861" w14:textId="1DB095E8" w:rsidR="00FB4B23" w:rsidRPr="00C160EC" w:rsidRDefault="0054048F" w:rsidP="0054048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5404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Встроенный фильтр: Да, гарантийный срок не менее 3 лет"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F0B" w14:textId="0C3F0BCA" w:rsidR="00FB4B23" w:rsidRDefault="00FB4B23" w:rsidP="00FB4B23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  <w:r w:rsidRPr="00872858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1F0" w14:textId="18734072" w:rsidR="00FB4B23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7EF8" w14:textId="3BB48C32" w:rsidR="00FB4B23" w:rsidRPr="00476430" w:rsidRDefault="00FB4B23" w:rsidP="00FB4B23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E35" w14:textId="0C1C7B36" w:rsidR="00FB4B23" w:rsidRDefault="00FB4B23" w:rsidP="00FB4B2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710" w14:textId="77777777" w:rsidR="00FB4B23" w:rsidRDefault="00FB4B23" w:rsidP="00FB4B23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633175A" w14:textId="6E5DE751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97FC" w14:textId="024DED35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28B" w14:textId="2D2E14D7" w:rsidR="00FB4B23" w:rsidRPr="00B24859" w:rsidRDefault="00FB4B23" w:rsidP="00FB4B2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</w:tbl>
    <w:p w14:paraId="671A6456" w14:textId="77777777" w:rsidR="00AA106D" w:rsidRPr="00224EB3" w:rsidRDefault="00AA106D" w:rsidP="00AA106D">
      <w:pPr>
        <w:pStyle w:val="ListParagraph"/>
        <w:numPr>
          <w:ilvl w:val="0"/>
          <w:numId w:val="1"/>
        </w:numPr>
        <w:rPr>
          <w:rFonts w:ascii="Sylfaen" w:hAnsi="Sylfaen"/>
          <w:b/>
          <w:bCs/>
          <w:lang w:val="hy-AM"/>
        </w:rPr>
      </w:pPr>
      <w:r w:rsidRPr="00224EB3">
        <w:rPr>
          <w:rFonts w:ascii="Sylfaen" w:hAnsi="Sylfaen"/>
          <w:b/>
          <w:bCs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  <w:r w:rsidRPr="00224EB3">
        <w:rPr>
          <w:rFonts w:ascii="Sylfaen" w:hAnsi="Sylfaen"/>
          <w:b/>
          <w:bCs/>
          <w:lang w:val="hy-AM"/>
        </w:rPr>
        <w:t xml:space="preserve">  </w:t>
      </w:r>
    </w:p>
    <w:p w14:paraId="1F3C4B1D" w14:textId="77777777" w:rsidR="00AA106D" w:rsidRDefault="00AA106D" w:rsidP="00AA106D">
      <w:pPr>
        <w:ind w:left="720"/>
        <w:jc w:val="both"/>
        <w:rPr>
          <w:rFonts w:ascii="Sylfaen" w:hAnsi="Sylfaen"/>
          <w:b/>
          <w:color w:val="FF0000"/>
          <w:sz w:val="20"/>
          <w:szCs w:val="28"/>
        </w:rPr>
      </w:pPr>
    </w:p>
    <w:p w14:paraId="1BB4D757" w14:textId="4910A950" w:rsidR="00AA106D" w:rsidRPr="00224EB3" w:rsidRDefault="00AA106D" w:rsidP="00AA106D">
      <w:pPr>
        <w:numPr>
          <w:ilvl w:val="0"/>
          <w:numId w:val="1"/>
        </w:numPr>
        <w:jc w:val="both"/>
        <w:rPr>
          <w:rFonts w:ascii="Sylfaen" w:hAnsi="Sylfaen"/>
          <w:b/>
          <w:color w:val="FF0000"/>
          <w:sz w:val="22"/>
          <w:szCs w:val="22"/>
        </w:rPr>
      </w:pPr>
      <w:r w:rsidRPr="00224EB3">
        <w:rPr>
          <w:rFonts w:ascii="Sylfaen" w:hAnsi="Sylfaen"/>
          <w:b/>
          <w:color w:val="FF0000"/>
          <w:sz w:val="22"/>
          <w:szCs w:val="22"/>
        </w:rPr>
        <w:t>ԾԱՆՈԹՈՒԹՅՈԻՆ</w:t>
      </w:r>
    </w:p>
    <w:p w14:paraId="03B5E56C" w14:textId="77777777" w:rsidR="00AA106D" w:rsidRPr="00224EB3" w:rsidRDefault="00AA106D" w:rsidP="00AA106D">
      <w:pPr>
        <w:pStyle w:val="ListParagraph"/>
        <w:numPr>
          <w:ilvl w:val="0"/>
          <w:numId w:val="1"/>
        </w:numPr>
        <w:rPr>
          <w:b/>
          <w:color w:val="FF0000"/>
          <w:sz w:val="22"/>
          <w:szCs w:val="22"/>
          <w:lang w:val="pt-BR"/>
        </w:rPr>
      </w:pP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Ապրանքը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չպետք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է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լինի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օգտագործված</w:t>
      </w:r>
      <w:r w:rsidRPr="00224EB3">
        <w:rPr>
          <w:b/>
          <w:color w:val="FF0000"/>
          <w:sz w:val="22"/>
          <w:szCs w:val="22"/>
          <w:lang w:val="pt-BR"/>
        </w:rPr>
        <w:t>: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Պիտանելիության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ժամկետը</w:t>
      </w:r>
      <w:r w:rsidRPr="00224EB3">
        <w:rPr>
          <w:b/>
          <w:color w:val="FF0000"/>
          <w:sz w:val="22"/>
          <w:szCs w:val="22"/>
          <w:lang w:val="pt-BR"/>
        </w:rPr>
        <w:t>`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ապրանքը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հանձնելու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պահին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պիտանիության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ժամկետի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>առնվազն</w:t>
      </w:r>
      <w:r w:rsidRPr="00224EB3">
        <w:rPr>
          <w:b/>
          <w:color w:val="FF0000"/>
          <w:sz w:val="22"/>
          <w:szCs w:val="22"/>
          <w:lang w:val="pt-BR"/>
        </w:rPr>
        <w:t xml:space="preserve"> 2/3 </w:t>
      </w:r>
      <w:r w:rsidRPr="00224EB3">
        <w:rPr>
          <w:rFonts w:ascii="Sylfaen" w:hAnsi="Sylfaen"/>
          <w:b/>
          <w:color w:val="FF0000"/>
          <w:sz w:val="22"/>
          <w:szCs w:val="22"/>
          <w:lang w:val="hy-AM"/>
        </w:rPr>
        <w:t>առկայություն</w:t>
      </w:r>
      <w:r w:rsidRPr="00224EB3">
        <w:rPr>
          <w:b/>
          <w:color w:val="FF0000"/>
          <w:sz w:val="22"/>
          <w:szCs w:val="22"/>
          <w:lang w:val="pt-BR"/>
        </w:rPr>
        <w:t>:</w:t>
      </w:r>
    </w:p>
    <w:p w14:paraId="742F1847" w14:textId="77777777" w:rsidR="00AA106D" w:rsidRPr="00224EB3" w:rsidRDefault="00AA106D" w:rsidP="00AA106D">
      <w:pPr>
        <w:pStyle w:val="ListParagraph"/>
        <w:numPr>
          <w:ilvl w:val="0"/>
          <w:numId w:val="1"/>
        </w:numPr>
        <w:jc w:val="both"/>
        <w:rPr>
          <w:b/>
          <w:color w:val="FF0000"/>
          <w:sz w:val="22"/>
          <w:szCs w:val="22"/>
          <w:lang w:val="pt-BR"/>
        </w:rPr>
      </w:pPr>
      <w:r w:rsidRPr="00224EB3">
        <w:rPr>
          <w:rFonts w:ascii="Sylfaen" w:hAnsi="Sylfaen" w:cs="Sylfaen"/>
          <w:b/>
          <w:color w:val="FF0000"/>
          <w:sz w:val="22"/>
          <w:szCs w:val="22"/>
        </w:rPr>
        <w:t>Մատակարարը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իր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ուժերով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և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միջոցներով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պետք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է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ապահովի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ապրանքների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տեղափոխումը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և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բեռնաթափումը</w:t>
      </w:r>
      <w:r w:rsidRPr="00224EB3">
        <w:rPr>
          <w:b/>
          <w:color w:val="FF0000"/>
          <w:sz w:val="22"/>
          <w:szCs w:val="22"/>
          <w:lang w:val="pt-BR"/>
        </w:rPr>
        <w:t xml:space="preserve">:   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Մատակարարումներն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իրականցվում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են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պատվիրատուի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կողմից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ներկայացվող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քանակներով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պատվեր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ստանալու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օրվան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հաջորդող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hy-AM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երեք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աշխատանքային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օրվա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ընթացքում</w:t>
      </w:r>
      <w:r w:rsidRPr="00224EB3">
        <w:rPr>
          <w:b/>
          <w:color w:val="FF0000"/>
          <w:sz w:val="22"/>
          <w:szCs w:val="22"/>
          <w:lang w:val="pt-BR"/>
        </w:rPr>
        <w:t>:</w:t>
      </w:r>
    </w:p>
    <w:p w14:paraId="5B744494" w14:textId="4DC356E6" w:rsidR="00F67E9A" w:rsidRPr="00224EB3" w:rsidRDefault="00AA106D" w:rsidP="00AA106D">
      <w:pPr>
        <w:rPr>
          <w:color w:val="FF0000"/>
          <w:sz w:val="22"/>
          <w:szCs w:val="22"/>
          <w:lang w:val="hy-AM"/>
        </w:rPr>
      </w:pPr>
      <w:r w:rsidRPr="00224EB3">
        <w:rPr>
          <w:rFonts w:ascii="Sylfaen" w:hAnsi="Sylfaen" w:cs="Sylfaen"/>
          <w:b/>
          <w:color w:val="FF0000"/>
          <w:sz w:val="22"/>
          <w:szCs w:val="22"/>
        </w:rPr>
        <w:t>Մատակարարման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վայրը՝ք</w:t>
      </w:r>
      <w:r w:rsidRPr="00224EB3">
        <w:rPr>
          <w:b/>
          <w:color w:val="FF0000"/>
          <w:sz w:val="22"/>
          <w:szCs w:val="22"/>
          <w:lang w:val="pt-BR"/>
        </w:rPr>
        <w:t>.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Էջմիածին</w:t>
      </w:r>
      <w:r w:rsidRPr="00224EB3">
        <w:rPr>
          <w:b/>
          <w:color w:val="FF0000"/>
          <w:sz w:val="22"/>
          <w:szCs w:val="22"/>
          <w:lang w:val="pt-BR"/>
        </w:rPr>
        <w:t xml:space="preserve"> ,</w:t>
      </w:r>
      <w:r w:rsidRPr="00224EB3">
        <w:rPr>
          <w:rFonts w:ascii="Sylfaen" w:hAnsi="Sylfaen" w:cs="Sylfaen"/>
          <w:b/>
          <w:color w:val="FF0000"/>
          <w:sz w:val="22"/>
          <w:szCs w:val="22"/>
        </w:rPr>
        <w:t>Սպանդարյան</w:t>
      </w:r>
      <w:r w:rsidRPr="00224EB3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0DAA76F8" w14:textId="77777777" w:rsidR="00224EB3" w:rsidRDefault="00224EB3" w:rsidP="00AA106D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</w:p>
    <w:p w14:paraId="55B4635B" w14:textId="23BC663A" w:rsidR="00AA106D" w:rsidRDefault="00AA106D" w:rsidP="00AA106D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04548895" w14:textId="77777777" w:rsidR="00AA106D" w:rsidRDefault="00AA106D" w:rsidP="00AA106D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674E98C2" w14:textId="77777777" w:rsidR="00AA106D" w:rsidRPr="00AA106D" w:rsidRDefault="00AA106D" w:rsidP="00175371">
      <w:pPr>
        <w:rPr>
          <w:rFonts w:ascii="Sylfaen" w:hAnsi="Sylfaen"/>
          <w:highlight w:val="yellow"/>
          <w:lang w:val="af-ZA"/>
        </w:rPr>
      </w:pPr>
    </w:p>
    <w:p w14:paraId="30C1EAC1" w14:textId="77777777" w:rsidR="00F67E9A" w:rsidRPr="00EC2FF5" w:rsidRDefault="00F67E9A">
      <w:pPr>
        <w:rPr>
          <w:rFonts w:ascii="Sylfaen" w:hAnsi="Sylfaen"/>
          <w:lang w:val="hy-AM"/>
        </w:rPr>
      </w:pPr>
    </w:p>
    <w:sectPr w:rsidR="00F67E9A" w:rsidRPr="00EC2FF5" w:rsidSect="00582B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EB416" w14:textId="77777777" w:rsidR="00904AF0" w:rsidRDefault="00904AF0" w:rsidP="003D28A3">
      <w:r>
        <w:separator/>
      </w:r>
    </w:p>
  </w:endnote>
  <w:endnote w:type="continuationSeparator" w:id="0">
    <w:p w14:paraId="20F41540" w14:textId="77777777" w:rsidR="00904AF0" w:rsidRDefault="00904AF0" w:rsidP="003D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2BFD" w14:textId="77777777" w:rsidR="003D28A3" w:rsidRDefault="003D2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38776" w14:textId="77777777" w:rsidR="003D28A3" w:rsidRDefault="003D28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5456" w14:textId="77777777" w:rsidR="003D28A3" w:rsidRDefault="003D2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A91FD" w14:textId="77777777" w:rsidR="00904AF0" w:rsidRDefault="00904AF0" w:rsidP="003D28A3">
      <w:r>
        <w:separator/>
      </w:r>
    </w:p>
  </w:footnote>
  <w:footnote w:type="continuationSeparator" w:id="0">
    <w:p w14:paraId="2BC4ABD6" w14:textId="77777777" w:rsidR="00904AF0" w:rsidRDefault="00904AF0" w:rsidP="003D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86C6" w14:textId="77777777" w:rsidR="003D28A3" w:rsidRDefault="003D28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023DC" w14:textId="77777777" w:rsidR="003D28A3" w:rsidRPr="003D28A3" w:rsidRDefault="003D28A3">
    <w:pPr>
      <w:pStyle w:val="Header"/>
      <w:rPr>
        <w:rFonts w:ascii="Sylfaen" w:hAnsi="Sylfaen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E491E" w14:textId="77777777" w:rsidR="003D28A3" w:rsidRDefault="003D2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1719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06DD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24EB3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1564"/>
    <w:rsid w:val="002A49BB"/>
    <w:rsid w:val="002A5E2D"/>
    <w:rsid w:val="002B4DA2"/>
    <w:rsid w:val="002B7D67"/>
    <w:rsid w:val="002C3361"/>
    <w:rsid w:val="002D23D9"/>
    <w:rsid w:val="002D24F9"/>
    <w:rsid w:val="002E3A18"/>
    <w:rsid w:val="002E3B8D"/>
    <w:rsid w:val="002E4F0A"/>
    <w:rsid w:val="002F00DC"/>
    <w:rsid w:val="002F018F"/>
    <w:rsid w:val="002F0A0A"/>
    <w:rsid w:val="002F0E58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46119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4879"/>
    <w:rsid w:val="003B50BF"/>
    <w:rsid w:val="003B5F00"/>
    <w:rsid w:val="003C31BC"/>
    <w:rsid w:val="003D28A3"/>
    <w:rsid w:val="003E26B9"/>
    <w:rsid w:val="003F0677"/>
    <w:rsid w:val="003F113B"/>
    <w:rsid w:val="003F1EC0"/>
    <w:rsid w:val="003F256B"/>
    <w:rsid w:val="003F63DB"/>
    <w:rsid w:val="003F7A56"/>
    <w:rsid w:val="00400598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6430"/>
    <w:rsid w:val="00477466"/>
    <w:rsid w:val="00483AEF"/>
    <w:rsid w:val="004913A2"/>
    <w:rsid w:val="00495A1A"/>
    <w:rsid w:val="004A2BD2"/>
    <w:rsid w:val="004A61B0"/>
    <w:rsid w:val="004A67A9"/>
    <w:rsid w:val="004A7253"/>
    <w:rsid w:val="004B150E"/>
    <w:rsid w:val="004B43BF"/>
    <w:rsid w:val="004B56E7"/>
    <w:rsid w:val="004B6697"/>
    <w:rsid w:val="004B6E20"/>
    <w:rsid w:val="004B7697"/>
    <w:rsid w:val="004C5FBE"/>
    <w:rsid w:val="004C6D44"/>
    <w:rsid w:val="004C77EA"/>
    <w:rsid w:val="004C7A87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1FF4"/>
    <w:rsid w:val="00513062"/>
    <w:rsid w:val="0051619C"/>
    <w:rsid w:val="00524FA6"/>
    <w:rsid w:val="00525288"/>
    <w:rsid w:val="0053064D"/>
    <w:rsid w:val="0053712C"/>
    <w:rsid w:val="0054048F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2FAA"/>
    <w:rsid w:val="00650D06"/>
    <w:rsid w:val="0065212B"/>
    <w:rsid w:val="00661A57"/>
    <w:rsid w:val="00666929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503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0B56"/>
    <w:rsid w:val="006F24E3"/>
    <w:rsid w:val="007061D1"/>
    <w:rsid w:val="0070634B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4E18"/>
    <w:rsid w:val="00767362"/>
    <w:rsid w:val="00770A21"/>
    <w:rsid w:val="00777C84"/>
    <w:rsid w:val="0078554C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276A"/>
    <w:rsid w:val="007C3AAF"/>
    <w:rsid w:val="007C5817"/>
    <w:rsid w:val="007C7457"/>
    <w:rsid w:val="007D02DF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B5246"/>
    <w:rsid w:val="008D0115"/>
    <w:rsid w:val="008D0A32"/>
    <w:rsid w:val="008D5B49"/>
    <w:rsid w:val="008D68AB"/>
    <w:rsid w:val="008D7C7F"/>
    <w:rsid w:val="008E223B"/>
    <w:rsid w:val="008E24C5"/>
    <w:rsid w:val="008E2BC6"/>
    <w:rsid w:val="008E3F13"/>
    <w:rsid w:val="008E642F"/>
    <w:rsid w:val="008F072F"/>
    <w:rsid w:val="008F61E9"/>
    <w:rsid w:val="00904AF0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2692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19B8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106D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24859"/>
    <w:rsid w:val="00B31090"/>
    <w:rsid w:val="00B355DD"/>
    <w:rsid w:val="00B362A6"/>
    <w:rsid w:val="00B447F6"/>
    <w:rsid w:val="00B5170F"/>
    <w:rsid w:val="00B53AE2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160EC"/>
    <w:rsid w:val="00C168FB"/>
    <w:rsid w:val="00C16C54"/>
    <w:rsid w:val="00C1712B"/>
    <w:rsid w:val="00C17C34"/>
    <w:rsid w:val="00C245DC"/>
    <w:rsid w:val="00C274E3"/>
    <w:rsid w:val="00C30612"/>
    <w:rsid w:val="00C32F09"/>
    <w:rsid w:val="00C360E1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540D"/>
    <w:rsid w:val="00CD3507"/>
    <w:rsid w:val="00CE1174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3481"/>
    <w:rsid w:val="00D240F2"/>
    <w:rsid w:val="00D2692C"/>
    <w:rsid w:val="00D3307D"/>
    <w:rsid w:val="00D37067"/>
    <w:rsid w:val="00D43AF9"/>
    <w:rsid w:val="00D466DA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A247F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06836"/>
    <w:rsid w:val="00E3767B"/>
    <w:rsid w:val="00E427E6"/>
    <w:rsid w:val="00E5533A"/>
    <w:rsid w:val="00E70FB2"/>
    <w:rsid w:val="00E71572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25EF"/>
    <w:rsid w:val="00EC2FF5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4B23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3554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571</cp:revision>
  <cp:lastPrinted>2021-11-11T10:32:00Z</cp:lastPrinted>
  <dcterms:created xsi:type="dcterms:W3CDTF">2018-02-05T06:03:00Z</dcterms:created>
  <dcterms:modified xsi:type="dcterms:W3CDTF">2025-04-23T12:25:00Z</dcterms:modified>
</cp:coreProperties>
</file>